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5BD" w:rsidRPr="00357CDE" w:rsidRDefault="00B465BD" w:rsidP="00B465BD">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#118</w:t>
      </w:r>
      <w:r w:rsidRPr="007D3E81">
        <w:rPr>
          <w:rFonts w:cs="Arial"/>
          <w:b/>
          <w:sz w:val="24"/>
          <w:szCs w:val="24"/>
        </w:rPr>
        <w:tab/>
      </w:r>
      <w:r w:rsidR="00F75DF7" w:rsidRPr="00F75DF7">
        <w:rPr>
          <w:rFonts w:cs="Arial"/>
          <w:b/>
          <w:sz w:val="24"/>
          <w:szCs w:val="24"/>
        </w:rPr>
        <w:t>R3-226733</w:t>
      </w:r>
    </w:p>
    <w:p w:rsidR="00B465BD" w:rsidRDefault="00B465BD" w:rsidP="00B465BD">
      <w:pPr>
        <w:widowControl w:val="0"/>
        <w:spacing w:after="0"/>
        <w:jc w:val="both"/>
        <w:rPr>
          <w:rFonts w:ascii="Arial" w:eastAsia="MS Mincho" w:hAnsi="Arial" w:cs="Arial"/>
          <w:b/>
          <w:sz w:val="24"/>
          <w:szCs w:val="24"/>
        </w:rPr>
      </w:pPr>
      <w:r w:rsidRPr="00346982">
        <w:rPr>
          <w:rFonts w:ascii="Arial" w:eastAsia="MS Mincho" w:hAnsi="Arial" w:cs="Arial"/>
          <w:b/>
          <w:sz w:val="24"/>
          <w:szCs w:val="24"/>
        </w:rPr>
        <w:t>Toulouse, France, 14th - 18th November 2022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2016D">
        <w:rPr>
          <w:rFonts w:ascii="Arial" w:hAnsi="Arial"/>
          <w:sz w:val="24"/>
          <w:lang w:eastAsia="zh-CN"/>
        </w:rPr>
        <w:t>9.2.</w:t>
      </w:r>
      <w:r w:rsidR="00B465BD">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465BD" w:rsidRPr="00B465BD">
        <w:rPr>
          <w:rFonts w:ascii="Arial" w:hAnsi="Arial"/>
          <w:sz w:val="24"/>
        </w:rPr>
        <w:t>Discussion on Reply LS on SRS-</w:t>
      </w:r>
      <w:proofErr w:type="spellStart"/>
      <w:r w:rsidR="00B465BD" w:rsidRPr="00B465BD">
        <w:rPr>
          <w:rFonts w:ascii="Arial" w:hAnsi="Arial"/>
          <w:sz w:val="24"/>
        </w:rPr>
        <w:t>PosRRC</w:t>
      </w:r>
      <w:proofErr w:type="spellEnd"/>
      <w:r w:rsidR="00B465BD" w:rsidRPr="00B465BD">
        <w:rPr>
          <w:rFonts w:ascii="Arial" w:hAnsi="Arial"/>
          <w:sz w:val="24"/>
        </w:rPr>
        <w:t>-</w:t>
      </w:r>
      <w:proofErr w:type="spellStart"/>
      <w:r w:rsidR="00B465BD" w:rsidRPr="00B465BD">
        <w:rPr>
          <w:rFonts w:ascii="Arial" w:hAnsi="Arial"/>
          <w:sz w:val="24"/>
        </w:rPr>
        <w:t>InactiveConfig</w:t>
      </w:r>
      <w:proofErr w:type="spellEnd"/>
      <w:r w:rsidR="00B465BD" w:rsidRPr="00B465BD">
        <w:rPr>
          <w:rFonts w:ascii="Arial" w:hAnsi="Arial"/>
          <w:sz w:val="24"/>
        </w:rPr>
        <w:t xml:space="preserve"> configuration signalling</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301BF">
        <w:rPr>
          <w:rFonts w:ascii="Arial" w:hAnsi="Arial"/>
          <w:sz w:val="24"/>
          <w:lang w:eastAsia="zh-CN"/>
        </w:rPr>
        <w:t>Discussion</w:t>
      </w:r>
      <w:r w:rsidR="00F75DF7">
        <w:rPr>
          <w:rFonts w:ascii="Arial" w:hAnsi="Arial"/>
          <w:sz w:val="24"/>
          <w:lang w:eastAsia="zh-CN"/>
        </w:rPr>
        <w:t xml:space="preserve"> and decision</w:t>
      </w:r>
      <w:bookmarkStart w:id="0" w:name="_GoBack"/>
      <w:bookmarkEnd w:id="0"/>
    </w:p>
    <w:p w:rsidR="00A91319" w:rsidRPr="00FD47F0" w:rsidRDefault="00A91319" w:rsidP="00A91319">
      <w:pPr>
        <w:pStyle w:val="1"/>
        <w:rPr>
          <w:rFonts w:eastAsia="宋体"/>
          <w:lang w:eastAsia="zh-CN"/>
        </w:rPr>
      </w:pPr>
      <w:r w:rsidRPr="00FD47F0">
        <w:t>Introduction</w:t>
      </w:r>
    </w:p>
    <w:p w:rsidR="00B465BD" w:rsidRDefault="00B465BD" w:rsidP="006A4B6D">
      <w:pPr>
        <w:rPr>
          <w:rFonts w:eastAsiaTheme="minorEastAsia"/>
          <w:lang w:eastAsia="zh-CN"/>
        </w:rPr>
      </w:pPr>
      <w:r>
        <w:rPr>
          <w:rFonts w:eastAsiaTheme="minorEastAsia"/>
          <w:lang w:eastAsia="zh-CN"/>
        </w:rPr>
        <w:t xml:space="preserve">A Reply LS on </w:t>
      </w:r>
      <w:r w:rsidRPr="00B465BD">
        <w:rPr>
          <w:rFonts w:eastAsiaTheme="minorEastAsia"/>
          <w:lang w:eastAsia="zh-CN"/>
        </w:rPr>
        <w:t>LS on SRS-</w:t>
      </w:r>
      <w:proofErr w:type="spellStart"/>
      <w:r w:rsidRPr="00B465BD">
        <w:rPr>
          <w:rFonts w:eastAsiaTheme="minorEastAsia"/>
          <w:lang w:eastAsia="zh-CN"/>
        </w:rPr>
        <w:t>PosRRC</w:t>
      </w:r>
      <w:proofErr w:type="spellEnd"/>
      <w:r w:rsidRPr="00B465BD">
        <w:rPr>
          <w:rFonts w:eastAsiaTheme="minorEastAsia"/>
          <w:lang w:eastAsia="zh-CN"/>
        </w:rPr>
        <w:t>-</w:t>
      </w:r>
      <w:proofErr w:type="spellStart"/>
      <w:r w:rsidRPr="00B465BD">
        <w:rPr>
          <w:rFonts w:eastAsiaTheme="minorEastAsia"/>
          <w:lang w:eastAsia="zh-CN"/>
        </w:rPr>
        <w:t>InactiveConfig</w:t>
      </w:r>
      <w:proofErr w:type="spellEnd"/>
      <w:r w:rsidRPr="00B465BD">
        <w:rPr>
          <w:rFonts w:eastAsiaTheme="minorEastAsia"/>
          <w:lang w:eastAsia="zh-CN"/>
        </w:rPr>
        <w:t xml:space="preserve"> configuration signalling</w:t>
      </w:r>
      <w:r>
        <w:rPr>
          <w:rFonts w:eastAsiaTheme="minorEastAsia"/>
          <w:lang w:eastAsia="zh-CN"/>
        </w:rPr>
        <w:t xml:space="preserve"> is received from RAN2 [1], </w:t>
      </w:r>
    </w:p>
    <w:p w:rsidR="00B465BD" w:rsidRPr="00B465BD" w:rsidRDefault="00B465BD" w:rsidP="00B465BD">
      <w:pPr>
        <w:rPr>
          <w:rFonts w:eastAsiaTheme="minorEastAsia"/>
          <w:i/>
          <w:lang w:eastAsia="zh-CN"/>
        </w:rPr>
      </w:pPr>
      <w:r>
        <w:rPr>
          <w:rFonts w:eastAsiaTheme="minorEastAsia"/>
          <w:i/>
          <w:lang w:eastAsia="zh-CN"/>
        </w:rPr>
        <w:t>“</w:t>
      </w:r>
      <w:r w:rsidRPr="00B465BD">
        <w:rPr>
          <w:rFonts w:eastAsiaTheme="minorEastAsia"/>
          <w:i/>
          <w:lang w:eastAsia="zh-CN"/>
        </w:rPr>
        <w:t>RAN2 would like to thank RAN3 for the LS on SRS-</w:t>
      </w:r>
      <w:proofErr w:type="spellStart"/>
      <w:r w:rsidRPr="00B465BD">
        <w:rPr>
          <w:rFonts w:eastAsiaTheme="minorEastAsia"/>
          <w:i/>
          <w:lang w:eastAsia="zh-CN"/>
        </w:rPr>
        <w:t>PosRRC</w:t>
      </w:r>
      <w:proofErr w:type="spellEnd"/>
      <w:r w:rsidRPr="00B465BD">
        <w:rPr>
          <w:rFonts w:eastAsiaTheme="minorEastAsia"/>
          <w:i/>
          <w:lang w:eastAsia="zh-CN"/>
        </w:rPr>
        <w:t>-</w:t>
      </w:r>
      <w:proofErr w:type="spellStart"/>
      <w:r w:rsidRPr="00B465BD">
        <w:rPr>
          <w:rFonts w:eastAsiaTheme="minorEastAsia"/>
          <w:i/>
          <w:lang w:eastAsia="zh-CN"/>
        </w:rPr>
        <w:t>InactiveConfig</w:t>
      </w:r>
      <w:proofErr w:type="spellEnd"/>
      <w:r w:rsidRPr="00B465BD">
        <w:rPr>
          <w:rFonts w:eastAsiaTheme="minorEastAsia"/>
          <w:i/>
          <w:lang w:eastAsia="zh-CN"/>
        </w:rPr>
        <w:t xml:space="preserve"> configuration signalling.  </w:t>
      </w:r>
    </w:p>
    <w:p w:rsidR="00B465BD" w:rsidRPr="00B465BD" w:rsidRDefault="00B465BD" w:rsidP="00B465BD">
      <w:pPr>
        <w:rPr>
          <w:rFonts w:eastAsiaTheme="minorEastAsia"/>
          <w:i/>
          <w:lang w:eastAsia="zh-CN"/>
        </w:rPr>
      </w:pPr>
      <w:r w:rsidRPr="00B465BD">
        <w:rPr>
          <w:rFonts w:eastAsiaTheme="minorEastAsia"/>
          <w:i/>
          <w:lang w:eastAsia="zh-CN"/>
        </w:rPr>
        <w:t>Regarding RAN3 question “whether a UE RRC state can be changed during the positioning session in Rel-17 (some example scenarios shown in Annex).”:</w:t>
      </w:r>
    </w:p>
    <w:p w:rsidR="00B465BD" w:rsidRPr="00B465BD" w:rsidRDefault="00B465BD" w:rsidP="00B465BD">
      <w:pPr>
        <w:rPr>
          <w:rFonts w:eastAsiaTheme="minorEastAsia"/>
          <w:i/>
          <w:lang w:eastAsia="zh-CN"/>
        </w:rPr>
      </w:pPr>
      <w:r w:rsidRPr="00B465BD">
        <w:rPr>
          <w:rFonts w:eastAsiaTheme="minorEastAsia"/>
          <w:i/>
          <w:lang w:eastAsia="zh-CN"/>
        </w:rPr>
        <w:t>Answer: RAN2 understanding is that “</w:t>
      </w:r>
      <w:r w:rsidRPr="00B465BD">
        <w:rPr>
          <w:rFonts w:eastAsiaTheme="minorEastAsia"/>
          <w:i/>
          <w:highlight w:val="yellow"/>
          <w:lang w:eastAsia="zh-CN"/>
        </w:rPr>
        <w:t xml:space="preserve">it is up to </w:t>
      </w:r>
      <w:proofErr w:type="spellStart"/>
      <w:r w:rsidRPr="00B465BD">
        <w:rPr>
          <w:rFonts w:eastAsiaTheme="minorEastAsia"/>
          <w:i/>
          <w:highlight w:val="yellow"/>
          <w:lang w:eastAsia="zh-CN"/>
        </w:rPr>
        <w:t>gNB</w:t>
      </w:r>
      <w:proofErr w:type="spellEnd"/>
      <w:r w:rsidRPr="00B465BD">
        <w:rPr>
          <w:rFonts w:eastAsiaTheme="minorEastAsia"/>
          <w:i/>
          <w:highlight w:val="yellow"/>
          <w:lang w:eastAsia="zh-CN"/>
        </w:rPr>
        <w:t xml:space="preserve"> implementation on when to change UE RRC state</w:t>
      </w:r>
      <w:r w:rsidRPr="00B465BD">
        <w:rPr>
          <w:rFonts w:eastAsiaTheme="minorEastAsia"/>
          <w:i/>
          <w:lang w:eastAsia="zh-CN"/>
        </w:rPr>
        <w:t>, and RRC state transition during a positioning session is possible for various reasons.”</w:t>
      </w:r>
      <w:r>
        <w:rPr>
          <w:rFonts w:eastAsiaTheme="minorEastAsia"/>
          <w:i/>
          <w:lang w:eastAsia="zh-CN"/>
        </w:rPr>
        <w:t>”</w:t>
      </w:r>
    </w:p>
    <w:p w:rsidR="00B465BD" w:rsidRDefault="00B465BD" w:rsidP="006A4B6D">
      <w:pPr>
        <w:rPr>
          <w:rFonts w:eastAsiaTheme="minorEastAsia"/>
          <w:lang w:eastAsia="zh-CN"/>
        </w:rPr>
      </w:pPr>
      <w:r>
        <w:rPr>
          <w:rFonts w:eastAsiaTheme="minorEastAsia"/>
          <w:lang w:eastAsia="zh-CN"/>
        </w:rPr>
        <w:t xml:space="preserve">The original intention of the question came from the previous RAN3 discussion </w:t>
      </w:r>
      <w:r w:rsidRPr="00D813F6">
        <w:rPr>
          <w:rFonts w:eastAsiaTheme="minorEastAsia"/>
          <w:highlight w:val="yellow"/>
          <w:lang w:eastAsia="zh-CN"/>
        </w:rPr>
        <w:t xml:space="preserve">of whether to introduce a query indication from </w:t>
      </w:r>
      <w:proofErr w:type="spellStart"/>
      <w:r w:rsidRPr="00D813F6">
        <w:rPr>
          <w:rFonts w:eastAsiaTheme="minorEastAsia"/>
          <w:highlight w:val="yellow"/>
          <w:lang w:eastAsia="zh-CN"/>
        </w:rPr>
        <w:t>gNB</w:t>
      </w:r>
      <w:proofErr w:type="spellEnd"/>
      <w:r w:rsidRPr="00D813F6">
        <w:rPr>
          <w:rFonts w:eastAsiaTheme="minorEastAsia"/>
          <w:highlight w:val="yellow"/>
          <w:lang w:eastAsia="zh-CN"/>
        </w:rPr>
        <w:t xml:space="preserve">-CU to </w:t>
      </w:r>
      <w:proofErr w:type="spellStart"/>
      <w:r w:rsidRPr="00D813F6">
        <w:rPr>
          <w:rFonts w:eastAsiaTheme="minorEastAsia"/>
          <w:highlight w:val="yellow"/>
          <w:lang w:eastAsia="zh-CN"/>
        </w:rPr>
        <w:t>gNB</w:t>
      </w:r>
      <w:proofErr w:type="spellEnd"/>
      <w:r w:rsidRPr="00D813F6">
        <w:rPr>
          <w:rFonts w:eastAsiaTheme="minorEastAsia"/>
          <w:highlight w:val="yellow"/>
          <w:lang w:eastAsia="zh-CN"/>
        </w:rPr>
        <w:t>-DU</w:t>
      </w:r>
      <w:r>
        <w:rPr>
          <w:rFonts w:eastAsiaTheme="minorEastAsia"/>
          <w:lang w:eastAsia="zh-CN"/>
        </w:rPr>
        <w:t xml:space="preserve"> to obtain the inactive SRS configuration and the related issue and proposal are discussed in R3-224782 [2]</w:t>
      </w:r>
    </w:p>
    <w:p w:rsidR="00B465BD" w:rsidRDefault="00B465BD" w:rsidP="006A4B6D">
      <w:pPr>
        <w:rPr>
          <w:rFonts w:eastAsiaTheme="minorEastAsia"/>
          <w:lang w:eastAsia="zh-CN"/>
        </w:rPr>
      </w:pPr>
      <w:r>
        <w:rPr>
          <w:rFonts w:eastAsiaTheme="minorEastAsia"/>
          <w:lang w:eastAsia="zh-CN"/>
        </w:rPr>
        <w:t xml:space="preserve">In this contribution, we’d like to discuss whether </w:t>
      </w:r>
      <w:r w:rsidR="00D813F6">
        <w:rPr>
          <w:rFonts w:eastAsiaTheme="minorEastAsia"/>
          <w:lang w:eastAsia="zh-CN"/>
        </w:rPr>
        <w:t>query indication is needed or not based on current specification and the reply LS from RAN2</w:t>
      </w:r>
      <w:r w:rsidR="00AA693D">
        <w:rPr>
          <w:rFonts w:eastAsiaTheme="minorEastAsia"/>
          <w:lang w:eastAsia="zh-CN"/>
        </w:rPr>
        <w:t>.</w:t>
      </w:r>
    </w:p>
    <w:p w:rsidR="008040B0" w:rsidRDefault="0092633B" w:rsidP="008040B0">
      <w:pPr>
        <w:pStyle w:val="1"/>
      </w:pPr>
      <w:r>
        <w:t>Discussion</w:t>
      </w:r>
    </w:p>
    <w:p w:rsidR="00D813F6" w:rsidRDefault="00D813F6" w:rsidP="00F14DD1">
      <w:pPr>
        <w:rPr>
          <w:rFonts w:eastAsiaTheme="minorEastAsia"/>
          <w:lang w:eastAsia="zh-CN"/>
        </w:rPr>
      </w:pPr>
      <w:r>
        <w:rPr>
          <w:rFonts w:eastAsiaTheme="minorEastAsia"/>
          <w:lang w:eastAsia="zh-CN"/>
        </w:rPr>
        <w:t xml:space="preserve">Firstly, as RAN2 replies, it is up to </w:t>
      </w:r>
      <w:proofErr w:type="spellStart"/>
      <w:r>
        <w:rPr>
          <w:rFonts w:eastAsiaTheme="minorEastAsia"/>
          <w:lang w:eastAsia="zh-CN"/>
        </w:rPr>
        <w:t>gNB</w:t>
      </w:r>
      <w:proofErr w:type="spellEnd"/>
      <w:r>
        <w:rPr>
          <w:rFonts w:eastAsiaTheme="minorEastAsia"/>
          <w:lang w:eastAsia="zh-CN"/>
        </w:rPr>
        <w:t xml:space="preserve"> implementation on when to change UE RRC state, in our understanding, </w:t>
      </w:r>
      <w:proofErr w:type="spellStart"/>
      <w:r>
        <w:rPr>
          <w:rFonts w:eastAsiaTheme="minorEastAsia"/>
          <w:lang w:eastAsia="zh-CN"/>
        </w:rPr>
        <w:t>gNB’s</w:t>
      </w:r>
      <w:proofErr w:type="spellEnd"/>
      <w:r>
        <w:rPr>
          <w:rFonts w:eastAsiaTheme="minorEastAsia"/>
          <w:lang w:eastAsia="zh-CN"/>
        </w:rPr>
        <w:t xml:space="preserve"> implementation will not send UE from RRC_CONNECTED state to RRC_INACTIVE state when there’s on-going DL/UL signalling or traffic. If the state transaction from RRC_CONNECTED state to RRC_INACTIVE state still happens even through there’re on-going UL/DL signalling and traffic, it means there is an implementation error in </w:t>
      </w:r>
      <w:proofErr w:type="spellStart"/>
      <w:r>
        <w:rPr>
          <w:rFonts w:eastAsiaTheme="minorEastAsia"/>
          <w:lang w:eastAsia="zh-CN"/>
        </w:rPr>
        <w:t>gNB</w:t>
      </w:r>
      <w:proofErr w:type="spellEnd"/>
      <w:r>
        <w:rPr>
          <w:rFonts w:eastAsiaTheme="minorEastAsia"/>
          <w:lang w:eastAsia="zh-CN"/>
        </w:rPr>
        <w:t xml:space="preserve">, and it will be a corner case.  </w:t>
      </w:r>
    </w:p>
    <w:p w:rsidR="00411B6A" w:rsidRDefault="00411B6A" w:rsidP="00411B6A">
      <w:pPr>
        <w:rPr>
          <w:rFonts w:eastAsiaTheme="minorEastAsia"/>
          <w:b/>
          <w:lang w:eastAsia="zh-CN"/>
        </w:rPr>
      </w:pPr>
      <w:r w:rsidRPr="00D813F6">
        <w:rPr>
          <w:rFonts w:eastAsiaTheme="minorEastAsia"/>
          <w:b/>
          <w:lang w:eastAsia="zh-CN"/>
        </w:rPr>
        <w:t>Observation</w:t>
      </w:r>
      <w:r>
        <w:rPr>
          <w:rFonts w:eastAsiaTheme="minorEastAsia"/>
          <w:b/>
          <w:lang w:eastAsia="zh-CN"/>
        </w:rPr>
        <w:t xml:space="preserve"> 1</w:t>
      </w:r>
      <w:r w:rsidRPr="00D813F6">
        <w:rPr>
          <w:rFonts w:eastAsiaTheme="minorEastAsia"/>
          <w:b/>
          <w:lang w:eastAsia="zh-CN"/>
        </w:rPr>
        <w:t xml:space="preserve">, </w:t>
      </w:r>
      <w:proofErr w:type="spellStart"/>
      <w:r w:rsidRPr="00D813F6">
        <w:rPr>
          <w:rFonts w:eastAsiaTheme="minorEastAsia"/>
          <w:b/>
          <w:lang w:eastAsia="zh-CN"/>
        </w:rPr>
        <w:t>gNB’s</w:t>
      </w:r>
      <w:proofErr w:type="spellEnd"/>
      <w:r w:rsidRPr="00D813F6">
        <w:rPr>
          <w:rFonts w:eastAsiaTheme="minorEastAsia"/>
          <w:b/>
          <w:lang w:eastAsia="zh-CN"/>
        </w:rPr>
        <w:t xml:space="preserve"> implementation will not send UE from RRC_CONNECTED state to RRC_INACTIVE state when there’s on-going DL/UL signalling or traffic</w:t>
      </w:r>
      <w:r>
        <w:rPr>
          <w:rFonts w:eastAsiaTheme="minorEastAsia"/>
          <w:b/>
          <w:lang w:eastAsia="zh-CN"/>
        </w:rPr>
        <w:t>.</w:t>
      </w:r>
    </w:p>
    <w:p w:rsidR="00411B6A" w:rsidRDefault="00411B6A" w:rsidP="00411B6A">
      <w:pPr>
        <w:rPr>
          <w:rFonts w:eastAsiaTheme="minorEastAsia"/>
          <w:b/>
          <w:lang w:eastAsia="zh-CN"/>
        </w:rPr>
      </w:pPr>
      <w:r>
        <w:rPr>
          <w:rFonts w:eastAsiaTheme="minorEastAsia"/>
          <w:b/>
          <w:lang w:eastAsia="zh-CN"/>
        </w:rPr>
        <w:t>Observation 2, even</w:t>
      </w:r>
      <w:r w:rsidRPr="00D813F6">
        <w:rPr>
          <w:rFonts w:eastAsiaTheme="minorEastAsia"/>
          <w:b/>
          <w:lang w:eastAsia="zh-CN"/>
        </w:rPr>
        <w:t xml:space="preserve"> </w:t>
      </w:r>
      <w:r>
        <w:rPr>
          <w:rFonts w:eastAsiaTheme="minorEastAsia"/>
          <w:b/>
          <w:lang w:eastAsia="zh-CN"/>
        </w:rPr>
        <w:t>though</w:t>
      </w:r>
      <w:r w:rsidRPr="00D813F6">
        <w:rPr>
          <w:rFonts w:eastAsiaTheme="minorEastAsia"/>
          <w:b/>
          <w:lang w:eastAsia="zh-CN"/>
        </w:rPr>
        <w:t xml:space="preserve"> there’s on-going DL/UL signalling or traffic</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still </w:t>
      </w:r>
      <w:r w:rsidRPr="00D813F6">
        <w:rPr>
          <w:rFonts w:eastAsiaTheme="minorEastAsia"/>
          <w:b/>
          <w:lang w:eastAsia="zh-CN"/>
        </w:rPr>
        <w:t>send</w:t>
      </w:r>
      <w:r>
        <w:rPr>
          <w:rFonts w:eastAsiaTheme="minorEastAsia"/>
          <w:b/>
          <w:lang w:eastAsia="zh-CN"/>
        </w:rPr>
        <w:t>s</w:t>
      </w:r>
      <w:r w:rsidRPr="00D813F6">
        <w:rPr>
          <w:rFonts w:eastAsiaTheme="minorEastAsia"/>
          <w:b/>
          <w:lang w:eastAsia="zh-CN"/>
        </w:rPr>
        <w:t xml:space="preserve"> UE from RRC_CONNECTED state to RRC_INACTIVE state</w:t>
      </w:r>
      <w:r>
        <w:rPr>
          <w:rFonts w:eastAsiaTheme="minorEastAsia"/>
          <w:b/>
          <w:lang w:eastAsia="zh-CN"/>
        </w:rPr>
        <w:t>,</w:t>
      </w:r>
      <w:r w:rsidRPr="00D813F6">
        <w:rPr>
          <w:rFonts w:eastAsiaTheme="minorEastAsia"/>
          <w:b/>
          <w:lang w:eastAsia="zh-CN"/>
        </w:rPr>
        <w:t xml:space="preserve"> </w:t>
      </w:r>
      <w:r>
        <w:rPr>
          <w:rFonts w:eastAsiaTheme="minorEastAsia"/>
          <w:b/>
          <w:lang w:eastAsia="zh-CN"/>
        </w:rPr>
        <w:t>it will be</w:t>
      </w:r>
      <w:r w:rsidRPr="00D813F6">
        <w:rPr>
          <w:rFonts w:eastAsiaTheme="minorEastAsia"/>
          <w:b/>
          <w:lang w:eastAsia="zh-CN"/>
        </w:rPr>
        <w:t xml:space="preserve"> </w:t>
      </w:r>
      <w:r>
        <w:rPr>
          <w:rFonts w:eastAsiaTheme="minorEastAsia"/>
          <w:b/>
          <w:lang w:eastAsia="zh-CN"/>
        </w:rPr>
        <w:t xml:space="preserve">an implementation error (i.e. </w:t>
      </w:r>
      <w:r w:rsidRPr="00D813F6">
        <w:rPr>
          <w:rFonts w:eastAsiaTheme="minorEastAsia"/>
          <w:b/>
          <w:lang w:eastAsia="zh-CN"/>
        </w:rPr>
        <w:t>corner</w:t>
      </w:r>
      <w:r>
        <w:rPr>
          <w:rFonts w:eastAsiaTheme="minorEastAsia"/>
          <w:b/>
          <w:lang w:eastAsia="zh-CN"/>
        </w:rPr>
        <w:t xml:space="preserve"> case).</w:t>
      </w:r>
    </w:p>
    <w:p w:rsidR="00E77B4C" w:rsidRDefault="00D813F6" w:rsidP="00E77B4C">
      <w:pPr>
        <w:rPr>
          <w:rFonts w:eastAsiaTheme="minorEastAsia"/>
          <w:lang w:eastAsia="zh-CN"/>
        </w:rPr>
      </w:pPr>
      <w:r w:rsidRPr="00E77B4C">
        <w:rPr>
          <w:rFonts w:eastAsiaTheme="minorEastAsia"/>
          <w:lang w:eastAsia="zh-CN"/>
        </w:rPr>
        <w:t xml:space="preserve">If we assume that the corner case happens, even </w:t>
      </w:r>
      <w:r w:rsidR="00AA693D" w:rsidRPr="00E77B4C">
        <w:rPr>
          <w:rFonts w:eastAsiaTheme="minorEastAsia"/>
          <w:lang w:eastAsia="zh-CN"/>
        </w:rPr>
        <w:t>though</w:t>
      </w:r>
      <w:r w:rsidR="00E77B4C" w:rsidRPr="00E77B4C">
        <w:rPr>
          <w:rFonts w:eastAsiaTheme="minorEastAsia"/>
          <w:lang w:eastAsia="zh-CN"/>
        </w:rPr>
        <w:t xml:space="preserve"> </w:t>
      </w:r>
      <w:proofErr w:type="spellStart"/>
      <w:r w:rsidR="00E77B4C" w:rsidRPr="00E77B4C">
        <w:rPr>
          <w:rFonts w:eastAsiaTheme="minorEastAsia"/>
          <w:lang w:eastAsia="zh-CN"/>
        </w:rPr>
        <w:t>gNB</w:t>
      </w:r>
      <w:proofErr w:type="spellEnd"/>
      <w:r w:rsidR="00E77B4C" w:rsidRPr="00E77B4C">
        <w:rPr>
          <w:rFonts w:eastAsiaTheme="minorEastAsia"/>
          <w:lang w:eastAsia="zh-CN"/>
        </w:rPr>
        <w:t xml:space="preserve"> can send UE from RRC_CONNECTED state to RRC_INACTIVE state when there’s on-going DL/UL signalling as shown in the figure 1 in R3-224782</w:t>
      </w:r>
      <w:bookmarkStart w:id="1" w:name="_Hlk110794700"/>
      <w:r w:rsidR="00D63A4B">
        <w:rPr>
          <w:rFonts w:eastAsiaTheme="minorEastAsia"/>
          <w:lang w:eastAsia="zh-CN"/>
        </w:rPr>
        <w:t xml:space="preserve">[2], </w:t>
      </w:r>
      <w:r w:rsidR="00E53FCA" w:rsidRPr="00E53FCA">
        <w:rPr>
          <w:rFonts w:eastAsiaTheme="minorEastAsia"/>
          <w:lang w:eastAsia="zh-CN"/>
        </w:rPr>
        <w:t>there may be some issues in the step 10 in the above procedure. According to the Low Power Periodic and Triggered 5GC-MT-LR Procedure in RRC INACTIVE state with UL Positioning in TS 23.273</w:t>
      </w:r>
      <w:r w:rsidR="00D63A4B">
        <w:rPr>
          <w:rFonts w:eastAsiaTheme="minorEastAsia"/>
          <w:lang w:eastAsia="zh-CN"/>
        </w:rPr>
        <w:t xml:space="preserve"> [3]</w:t>
      </w:r>
      <w:r w:rsidR="00E53FCA" w:rsidRPr="00E53FCA">
        <w:rPr>
          <w:rFonts w:eastAsiaTheme="minorEastAsia"/>
          <w:lang w:eastAsia="zh-CN"/>
        </w:rPr>
        <w:t>, the step 2 in Figure 6.7.4-1 said that the UE enters RRC INACTIVE state some time before an event is detected at step 22 or step 31 in clause 6.3.1</w:t>
      </w:r>
      <w:r w:rsidR="00E53FCA" w:rsidRPr="00D63A4B">
        <w:rPr>
          <w:rFonts w:eastAsiaTheme="minorEastAsia"/>
          <w:highlight w:val="yellow"/>
          <w:lang w:eastAsia="zh-CN"/>
        </w:rPr>
        <w:t>. If the UE is not in RRC INACTIVE state when an event is detected at step 22 or step 31 in clause 6.3.1, then the UE follows the procedure described for steps 22-31 in clause 6.3.1 to report the event to the LMF and to the LCS Client or AF</w:t>
      </w:r>
      <w:r w:rsidR="00E53FCA" w:rsidRPr="00E53FCA">
        <w:rPr>
          <w:rFonts w:eastAsiaTheme="minorEastAsia"/>
          <w:lang w:eastAsia="zh-CN"/>
        </w:rPr>
        <w:t xml:space="preserve">. However, the SRS configuration can’t be configured to UE by RRC release message in the procedure described for steps 22-31 in clause 6.3.1. Therefore, if the UE is not in RRC INACTIVE state when an event is detected, the UE follows the RRC connected procedure, and the </w:t>
      </w:r>
      <w:proofErr w:type="spellStart"/>
      <w:r w:rsidR="00E53FCA" w:rsidRPr="00E53FCA">
        <w:rPr>
          <w:rFonts w:eastAsiaTheme="minorEastAsia"/>
          <w:lang w:eastAsia="zh-CN"/>
        </w:rPr>
        <w:t>gNB</w:t>
      </w:r>
      <w:proofErr w:type="spellEnd"/>
      <w:r w:rsidR="00E53FCA" w:rsidRPr="00E53FCA">
        <w:rPr>
          <w:rFonts w:eastAsiaTheme="minorEastAsia"/>
          <w:lang w:eastAsia="zh-CN"/>
        </w:rPr>
        <w:t xml:space="preserve"> should not configure the SRS to UE in the RRC release message.</w:t>
      </w:r>
    </w:p>
    <w:p w:rsidR="00D63A4B" w:rsidRPr="00AA693D" w:rsidRDefault="00411B6A" w:rsidP="00E77B4C">
      <w:pPr>
        <w:rPr>
          <w:rFonts w:eastAsiaTheme="minorEastAsia"/>
          <w:b/>
          <w:lang w:eastAsia="zh-CN"/>
        </w:rPr>
      </w:pPr>
      <w:r>
        <w:rPr>
          <w:rFonts w:eastAsiaTheme="minorEastAsia"/>
          <w:b/>
          <w:lang w:eastAsia="zh-CN"/>
        </w:rPr>
        <w:t>O</w:t>
      </w:r>
      <w:r w:rsidR="00D63A4B" w:rsidRPr="00AA693D">
        <w:rPr>
          <w:rFonts w:eastAsiaTheme="minorEastAsia"/>
          <w:b/>
          <w:lang w:eastAsia="zh-CN"/>
        </w:rPr>
        <w:t xml:space="preserve">bservation 3: The </w:t>
      </w:r>
      <w:proofErr w:type="spellStart"/>
      <w:r w:rsidR="00D63A4B" w:rsidRPr="00AA693D">
        <w:rPr>
          <w:rFonts w:eastAsiaTheme="minorEastAsia"/>
          <w:b/>
          <w:lang w:eastAsia="zh-CN"/>
        </w:rPr>
        <w:t>gNB</w:t>
      </w:r>
      <w:proofErr w:type="spellEnd"/>
      <w:r w:rsidR="00D63A4B" w:rsidRPr="00AA693D">
        <w:rPr>
          <w:rFonts w:eastAsiaTheme="minorEastAsia"/>
          <w:b/>
          <w:lang w:eastAsia="zh-CN"/>
        </w:rPr>
        <w:t xml:space="preserve"> should not configure the SRS to UE since the procedure described for steps 22-31 in clause 6.3.1 should be followed if the UE is not in RRC INACTIVE state when an event is detected.</w:t>
      </w:r>
    </w:p>
    <w:p w:rsidR="00E77B4C" w:rsidRDefault="00E77B4C" w:rsidP="0083358D">
      <w:pPr>
        <w:rPr>
          <w:rFonts w:eastAsiaTheme="minorEastAsia"/>
          <w:b/>
          <w:lang w:eastAsia="zh-CN"/>
        </w:rPr>
      </w:pPr>
    </w:p>
    <w:p w:rsidR="0083358D" w:rsidRDefault="00344283" w:rsidP="0083358D">
      <w:pPr>
        <w:rPr>
          <w:rFonts w:ascii="Arial" w:hAnsi="Arial" w:cs="Arial"/>
        </w:rPr>
      </w:pPr>
      <w:r w:rsidRPr="005E1A8D">
        <w:rPr>
          <w:lang w:eastAsia="en-GB"/>
        </w:rPr>
        <w:object w:dxaOrig="11920" w:dyaOrig="9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372.3pt" o:ole="">
            <v:imagedata r:id="rId8" o:title=""/>
          </v:shape>
          <o:OLEObject Type="Embed" ProgID="Visio.Drawing.15" ShapeID="_x0000_i1025" DrawAspect="Content" ObjectID="_1729078901" r:id="rId9"/>
        </w:object>
      </w:r>
      <w:bookmarkEnd w:id="1"/>
    </w:p>
    <w:p w:rsidR="0083358D" w:rsidRPr="005E1A8D" w:rsidRDefault="0083358D" w:rsidP="0083358D">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2</w:t>
      </w:r>
      <w:r w:rsidRPr="005E1A8D">
        <w:rPr>
          <w:rFonts w:ascii="Arial" w:hAnsi="Arial"/>
          <w:b/>
          <w:lang w:eastAsia="en-GB"/>
        </w:rPr>
        <w:t xml:space="preserve">: Low Power Periodic and Triggered 5GC-MT-LR Procedure </w:t>
      </w:r>
      <w:r>
        <w:rPr>
          <w:rFonts w:ascii="Arial" w:hAnsi="Arial"/>
          <w:b/>
          <w:lang w:eastAsia="en-GB"/>
        </w:rPr>
        <w:t xml:space="preserve">when event is detected during RRC CONNECTED and LCS event report is sent, then </w:t>
      </w:r>
      <w:proofErr w:type="spellStart"/>
      <w:r>
        <w:rPr>
          <w:rFonts w:ascii="Arial" w:hAnsi="Arial"/>
          <w:b/>
          <w:lang w:eastAsia="en-GB"/>
        </w:rPr>
        <w:t>gNB</w:t>
      </w:r>
      <w:proofErr w:type="spellEnd"/>
      <w:r>
        <w:rPr>
          <w:rFonts w:ascii="Arial" w:hAnsi="Arial"/>
          <w:b/>
          <w:lang w:eastAsia="en-GB"/>
        </w:rPr>
        <w:t xml:space="preserve"> decides to move the UE into INACTIVE</w:t>
      </w:r>
    </w:p>
    <w:p w:rsidR="00F14DD1" w:rsidRDefault="00040592" w:rsidP="007B3C95">
      <w:pPr>
        <w:pStyle w:val="FirstChange"/>
        <w:jc w:val="left"/>
        <w:rPr>
          <w:rFonts w:eastAsiaTheme="minorEastAsia"/>
          <w:color w:val="auto"/>
          <w:lang w:eastAsia="zh-CN"/>
        </w:rPr>
      </w:pPr>
      <w:r w:rsidRPr="00040592">
        <w:rPr>
          <w:rFonts w:eastAsiaTheme="minorEastAsia"/>
          <w:color w:val="auto"/>
          <w:lang w:eastAsia="zh-CN"/>
        </w:rPr>
        <w:t>In R3-224782</w:t>
      </w:r>
      <w:r w:rsidR="00411B6A">
        <w:rPr>
          <w:rFonts w:eastAsiaTheme="minorEastAsia"/>
          <w:color w:val="auto"/>
          <w:lang w:eastAsia="zh-CN"/>
        </w:rPr>
        <w:t xml:space="preserve"> [2]</w:t>
      </w:r>
      <w:r w:rsidRPr="00040592">
        <w:rPr>
          <w:rFonts w:eastAsiaTheme="minorEastAsia"/>
          <w:color w:val="auto"/>
          <w:lang w:eastAsia="zh-CN"/>
        </w:rPr>
        <w:t xml:space="preserve">, the following figure is </w:t>
      </w:r>
      <w:r w:rsidR="00AD1567">
        <w:rPr>
          <w:rFonts w:eastAsiaTheme="minorEastAsia"/>
          <w:color w:val="auto"/>
          <w:lang w:eastAsia="zh-CN"/>
        </w:rPr>
        <w:t>for</w:t>
      </w:r>
      <w:r w:rsidRPr="00040592">
        <w:rPr>
          <w:rFonts w:eastAsiaTheme="minorEastAsia"/>
          <w:color w:val="auto"/>
          <w:lang w:eastAsia="zh-CN"/>
        </w:rPr>
        <w:t xml:space="preserve"> the scenario that</w:t>
      </w:r>
      <w:r>
        <w:rPr>
          <w:rFonts w:eastAsiaTheme="minorEastAsia"/>
          <w:color w:val="auto"/>
          <w:lang w:eastAsia="zh-CN"/>
        </w:rPr>
        <w:t xml:space="preserve"> the </w:t>
      </w:r>
      <w:proofErr w:type="spellStart"/>
      <w:r>
        <w:rPr>
          <w:rFonts w:eastAsiaTheme="minorEastAsia"/>
          <w:color w:val="auto"/>
          <w:lang w:eastAsia="zh-CN"/>
        </w:rPr>
        <w:t>gNB</w:t>
      </w:r>
      <w:proofErr w:type="spellEnd"/>
      <w:r>
        <w:rPr>
          <w:rFonts w:eastAsiaTheme="minorEastAsia"/>
          <w:color w:val="auto"/>
          <w:lang w:eastAsia="zh-CN"/>
        </w:rPr>
        <w:t xml:space="preserve">-CU </w:t>
      </w:r>
      <w:r w:rsidR="001B00E1">
        <w:rPr>
          <w:rFonts w:eastAsiaTheme="minorEastAsia"/>
          <w:color w:val="auto"/>
          <w:lang w:eastAsia="zh-CN"/>
        </w:rPr>
        <w:t>will</w:t>
      </w:r>
      <w:r>
        <w:rPr>
          <w:rFonts w:eastAsiaTheme="minorEastAsia"/>
          <w:color w:val="auto"/>
          <w:lang w:eastAsia="zh-CN"/>
        </w:rPr>
        <w:t xml:space="preserve"> decide to send UE to RRC_INACTIVE state after it configures the inactive SRS to UE</w:t>
      </w:r>
      <w:r w:rsidR="001B00E1">
        <w:rPr>
          <w:rFonts w:eastAsiaTheme="minorEastAsia"/>
          <w:color w:val="auto"/>
          <w:lang w:eastAsia="zh-CN"/>
        </w:rPr>
        <w:t>.</w:t>
      </w:r>
    </w:p>
    <w:p w:rsidR="001B00E1" w:rsidRDefault="00B51136" w:rsidP="001B00E1">
      <w:pPr>
        <w:spacing w:after="120"/>
        <w:rPr>
          <w:rFonts w:ascii="Arial" w:eastAsia="Batang" w:hAnsi="Arial" w:cs="Arial"/>
          <w:lang w:eastAsia="ko-KR"/>
        </w:rPr>
      </w:pPr>
      <w:r w:rsidRPr="005E1A8D">
        <w:rPr>
          <w:lang w:eastAsia="en-GB"/>
        </w:rPr>
        <w:object w:dxaOrig="11920" w:dyaOrig="9310">
          <v:shape id="_x0000_i1026" type="#_x0000_t75" style="width:443.55pt;height:345.35pt" o:ole="">
            <v:imagedata r:id="rId10" o:title=""/>
          </v:shape>
          <o:OLEObject Type="Embed" ProgID="Visio.Drawing.15" ShapeID="_x0000_i1026" DrawAspect="Content" ObjectID="_1729078902" r:id="rId11"/>
        </w:object>
      </w:r>
    </w:p>
    <w:p w:rsidR="001B00E1" w:rsidRPr="005E1A8D" w:rsidRDefault="001B00E1" w:rsidP="001B00E1">
      <w:pPr>
        <w:keepLines/>
        <w:spacing w:after="240"/>
        <w:jc w:val="center"/>
        <w:rPr>
          <w:rFonts w:ascii="Arial" w:hAnsi="Arial"/>
          <w:b/>
        </w:rPr>
      </w:pPr>
      <w:r w:rsidRPr="005E1A8D">
        <w:rPr>
          <w:rFonts w:ascii="Arial" w:hAnsi="Arial"/>
          <w:b/>
          <w:lang w:eastAsia="en-GB"/>
        </w:rPr>
        <w:t xml:space="preserve">Figure </w:t>
      </w:r>
      <w:r>
        <w:rPr>
          <w:rFonts w:ascii="Arial" w:hAnsi="Arial"/>
          <w:b/>
          <w:lang w:eastAsia="en-GB"/>
        </w:rPr>
        <w:t>3</w:t>
      </w:r>
      <w:r w:rsidRPr="005E1A8D">
        <w:rPr>
          <w:rFonts w:ascii="Arial" w:hAnsi="Arial"/>
          <w:b/>
          <w:lang w:eastAsia="en-GB"/>
        </w:rPr>
        <w:t xml:space="preserve">: Low Power Periodic and Triggered 5GC-MT-LR Procedure </w:t>
      </w:r>
      <w:r>
        <w:rPr>
          <w:rFonts w:ascii="Arial" w:hAnsi="Arial"/>
          <w:b/>
          <w:lang w:eastAsia="en-GB"/>
        </w:rPr>
        <w:t xml:space="preserve">with SDT when event is detected during RRC INACTIVE and then </w:t>
      </w:r>
      <w:proofErr w:type="spellStart"/>
      <w:r>
        <w:rPr>
          <w:rFonts w:ascii="Arial" w:hAnsi="Arial"/>
          <w:b/>
          <w:lang w:eastAsia="en-GB"/>
        </w:rPr>
        <w:t>gNB</w:t>
      </w:r>
      <w:proofErr w:type="spellEnd"/>
      <w:r>
        <w:rPr>
          <w:rFonts w:ascii="Arial" w:hAnsi="Arial"/>
          <w:b/>
          <w:lang w:eastAsia="en-GB"/>
        </w:rPr>
        <w:t xml:space="preserve"> decides to move the UE into RRC CONNECTED</w:t>
      </w:r>
    </w:p>
    <w:p w:rsidR="00D63A4B" w:rsidRDefault="00D63A4B" w:rsidP="00D63A4B">
      <w:r>
        <w:rPr>
          <w:rFonts w:hint="eastAsia"/>
        </w:rPr>
        <w:t>F</w:t>
      </w:r>
      <w:r>
        <w:t xml:space="preserve">or the above procedure, we think the </w:t>
      </w:r>
      <w:proofErr w:type="spellStart"/>
      <w:r>
        <w:t>gNB</w:t>
      </w:r>
      <w:proofErr w:type="spellEnd"/>
      <w:r>
        <w:t xml:space="preserve"> can decides to move the UE to RRC CONNECTED since other downlink data for UE is coming, but we don’t think there is a problem that the SRS generated in step 6 is useless. In our understanding, if the </w:t>
      </w:r>
      <w:proofErr w:type="spellStart"/>
      <w:r>
        <w:t>gNB</w:t>
      </w:r>
      <w:proofErr w:type="spellEnd"/>
      <w:r>
        <w:t xml:space="preserve"> decides to move the UE to RRC CONNECTED in the step 10,</w:t>
      </w:r>
      <w:r w:rsidR="00411B6A">
        <w:t xml:space="preserve"> </w:t>
      </w:r>
      <w:proofErr w:type="spellStart"/>
      <w:r w:rsidR="00411B6A">
        <w:t>gNB</w:t>
      </w:r>
      <w:proofErr w:type="spellEnd"/>
      <w:r w:rsidR="00411B6A">
        <w:t xml:space="preserve">-CU can initiate positioning information procedure after UE enters RRC_CONNECTED state, and then </w:t>
      </w:r>
      <w:r>
        <w:t xml:space="preserve">the </w:t>
      </w:r>
      <w:proofErr w:type="spellStart"/>
      <w:r>
        <w:t>gNB</w:t>
      </w:r>
      <w:proofErr w:type="spellEnd"/>
      <w:r w:rsidR="00411B6A">
        <w:t xml:space="preserve">-CU </w:t>
      </w:r>
      <w:r>
        <w:t xml:space="preserve">send it the LMF by </w:t>
      </w:r>
      <w:proofErr w:type="spellStart"/>
      <w:r>
        <w:t>NRPPa</w:t>
      </w:r>
      <w:proofErr w:type="spellEnd"/>
      <w:r>
        <w:t xml:space="preserve"> Positioning Information update message which indicates that a change in the SRS configuration has occurred.</w:t>
      </w:r>
    </w:p>
    <w:p w:rsidR="00D63A4B" w:rsidRPr="00411B6A" w:rsidRDefault="00D63A4B" w:rsidP="00D63A4B">
      <w:pPr>
        <w:pStyle w:val="a7"/>
        <w:rPr>
          <w:b w:val="0"/>
        </w:rPr>
      </w:pPr>
      <w:r w:rsidRPr="00411B6A">
        <w:rPr>
          <w:b w:val="0"/>
        </w:rPr>
        <w:t xml:space="preserve">Observation 4: If the </w:t>
      </w:r>
      <w:proofErr w:type="spellStart"/>
      <w:r w:rsidRPr="00411B6A">
        <w:rPr>
          <w:b w:val="0"/>
        </w:rPr>
        <w:t>gNB</w:t>
      </w:r>
      <w:proofErr w:type="spellEnd"/>
      <w:r w:rsidRPr="00411B6A">
        <w:rPr>
          <w:b w:val="0"/>
        </w:rPr>
        <w:t xml:space="preserve"> decides to move the UE to RRC CONNECTED in the step 10, the </w:t>
      </w:r>
      <w:proofErr w:type="spellStart"/>
      <w:r w:rsidRPr="00411B6A">
        <w:rPr>
          <w:b w:val="0"/>
        </w:rPr>
        <w:t>gNB</w:t>
      </w:r>
      <w:proofErr w:type="spellEnd"/>
      <w:r w:rsidRPr="00411B6A">
        <w:rPr>
          <w:b w:val="0"/>
        </w:rPr>
        <w:t xml:space="preserve"> </w:t>
      </w:r>
      <w:r w:rsidR="00411B6A">
        <w:rPr>
          <w:b w:val="0"/>
        </w:rPr>
        <w:t>can obtain SRS configuration for RRC_CONNECTED state after UE enters to RRC_CONNECTED state and send the update to LMF by existing signalling</w:t>
      </w:r>
      <w:r w:rsidRPr="00411B6A">
        <w:rPr>
          <w:b w:val="0"/>
        </w:rPr>
        <w:t>.</w:t>
      </w:r>
    </w:p>
    <w:p w:rsidR="00B51136" w:rsidRDefault="00B51136" w:rsidP="007B3C95">
      <w:pPr>
        <w:pStyle w:val="FirstChange"/>
        <w:jc w:val="left"/>
        <w:rPr>
          <w:rFonts w:eastAsiaTheme="minorEastAsia"/>
          <w:b/>
          <w:color w:val="auto"/>
          <w:lang w:eastAsia="zh-CN"/>
        </w:rPr>
      </w:pPr>
      <w:r w:rsidRPr="00B51136">
        <w:rPr>
          <w:rFonts w:eastAsiaTheme="minorEastAsia"/>
          <w:b/>
          <w:color w:val="auto"/>
          <w:lang w:eastAsia="zh-CN"/>
        </w:rPr>
        <w:t>Observation</w:t>
      </w:r>
      <w:r w:rsidR="00C425E5">
        <w:rPr>
          <w:rFonts w:eastAsiaTheme="minorEastAsia"/>
          <w:b/>
          <w:color w:val="auto"/>
          <w:lang w:eastAsia="zh-CN"/>
        </w:rPr>
        <w:t xml:space="preserve"> 4</w:t>
      </w:r>
      <w:r w:rsidRPr="00B51136">
        <w:rPr>
          <w:rFonts w:eastAsiaTheme="minorEastAsia"/>
          <w:b/>
          <w:color w:val="auto"/>
          <w:lang w:eastAsia="zh-CN"/>
        </w:rPr>
        <w:t xml:space="preserve">, </w:t>
      </w:r>
      <w:r w:rsidR="00D63A4B">
        <w:rPr>
          <w:rFonts w:eastAsiaTheme="minorEastAsia"/>
          <w:b/>
          <w:color w:val="auto"/>
          <w:lang w:eastAsia="zh-CN"/>
        </w:rPr>
        <w:t xml:space="preserve">current specification still works to support </w:t>
      </w:r>
      <w:r w:rsidR="00411B6A">
        <w:rPr>
          <w:rFonts w:eastAsiaTheme="minorEastAsia"/>
          <w:b/>
          <w:color w:val="auto"/>
          <w:lang w:eastAsia="zh-CN"/>
        </w:rPr>
        <w:t>positioning in RRC_CONNECTED state if the state transition happens</w:t>
      </w:r>
      <w:r w:rsidRPr="00B51136">
        <w:rPr>
          <w:rFonts w:eastAsiaTheme="minorEastAsia"/>
          <w:b/>
          <w:color w:val="auto"/>
          <w:lang w:eastAsia="zh-CN"/>
        </w:rPr>
        <w:t>.</w:t>
      </w:r>
    </w:p>
    <w:p w:rsidR="00B51136" w:rsidRDefault="00744335" w:rsidP="007B3C95">
      <w:pPr>
        <w:pStyle w:val="FirstChange"/>
        <w:jc w:val="left"/>
        <w:rPr>
          <w:rFonts w:eastAsiaTheme="minorEastAsia"/>
          <w:b/>
          <w:color w:val="auto"/>
          <w:lang w:eastAsia="zh-CN"/>
        </w:rPr>
      </w:pPr>
      <w:r>
        <w:rPr>
          <w:rFonts w:eastAsiaTheme="minorEastAsia"/>
          <w:b/>
          <w:color w:val="auto"/>
          <w:lang w:eastAsia="zh-CN"/>
        </w:rPr>
        <w:t>Proposal</w:t>
      </w:r>
      <w:r w:rsidR="00C425E5">
        <w:rPr>
          <w:rFonts w:eastAsiaTheme="minorEastAsia"/>
          <w:b/>
          <w:color w:val="auto"/>
          <w:lang w:eastAsia="zh-CN"/>
        </w:rPr>
        <w:t xml:space="preserve"> 1</w:t>
      </w:r>
      <w:r>
        <w:rPr>
          <w:rFonts w:eastAsiaTheme="minorEastAsia"/>
          <w:b/>
          <w:color w:val="auto"/>
          <w:lang w:eastAsia="zh-CN"/>
        </w:rPr>
        <w:t>, there’s no need to introduce additional query indication for INACTIVE SRS configuration</w:t>
      </w:r>
      <w:r w:rsidR="00C425E5">
        <w:rPr>
          <w:rFonts w:eastAsiaTheme="minorEastAsia"/>
          <w:b/>
          <w:color w:val="auto"/>
          <w:lang w:eastAsia="zh-CN"/>
        </w:rPr>
        <w:t>.</w:t>
      </w:r>
    </w:p>
    <w:p w:rsidR="00F14DD1" w:rsidRPr="00F14DD1" w:rsidRDefault="00F14DD1" w:rsidP="00F14DD1">
      <w:pPr>
        <w:pStyle w:val="1"/>
        <w:rPr>
          <w:rFonts w:eastAsia="宋体"/>
          <w:lang w:eastAsia="zh-CN"/>
        </w:rPr>
      </w:pPr>
      <w:r>
        <w:t>Conclusion</w:t>
      </w:r>
    </w:p>
    <w:p w:rsidR="00F14DD1" w:rsidRDefault="00C425E5" w:rsidP="00F14DD1">
      <w:pPr>
        <w:rPr>
          <w:rFonts w:eastAsiaTheme="minorEastAsia"/>
          <w:lang w:eastAsia="zh-CN"/>
        </w:rPr>
      </w:pPr>
      <w:r>
        <w:rPr>
          <w:rFonts w:eastAsiaTheme="minorEastAsia"/>
          <w:lang w:eastAsia="zh-CN"/>
        </w:rPr>
        <w:t>The following are our observations and proposals</w:t>
      </w:r>
      <w:r w:rsidR="00F14DD1">
        <w:rPr>
          <w:rFonts w:eastAsiaTheme="minorEastAsia"/>
          <w:lang w:eastAsia="zh-CN"/>
        </w:rPr>
        <w:t>.</w:t>
      </w:r>
    </w:p>
    <w:p w:rsidR="00411B6A" w:rsidRDefault="00411B6A" w:rsidP="00411B6A">
      <w:pPr>
        <w:rPr>
          <w:rFonts w:eastAsiaTheme="minorEastAsia"/>
          <w:b/>
          <w:lang w:eastAsia="zh-CN"/>
        </w:rPr>
      </w:pPr>
      <w:r w:rsidRPr="00D813F6">
        <w:rPr>
          <w:rFonts w:eastAsiaTheme="minorEastAsia"/>
          <w:b/>
          <w:lang w:eastAsia="zh-CN"/>
        </w:rPr>
        <w:t>Observation</w:t>
      </w:r>
      <w:r>
        <w:rPr>
          <w:rFonts w:eastAsiaTheme="minorEastAsia"/>
          <w:b/>
          <w:lang w:eastAsia="zh-CN"/>
        </w:rPr>
        <w:t xml:space="preserve"> 1</w:t>
      </w:r>
      <w:r w:rsidRPr="00D813F6">
        <w:rPr>
          <w:rFonts w:eastAsiaTheme="minorEastAsia"/>
          <w:b/>
          <w:lang w:eastAsia="zh-CN"/>
        </w:rPr>
        <w:t xml:space="preserve">, </w:t>
      </w:r>
      <w:proofErr w:type="spellStart"/>
      <w:r w:rsidRPr="00D813F6">
        <w:rPr>
          <w:rFonts w:eastAsiaTheme="minorEastAsia"/>
          <w:b/>
          <w:lang w:eastAsia="zh-CN"/>
        </w:rPr>
        <w:t>gNB’s</w:t>
      </w:r>
      <w:proofErr w:type="spellEnd"/>
      <w:r w:rsidRPr="00D813F6">
        <w:rPr>
          <w:rFonts w:eastAsiaTheme="minorEastAsia"/>
          <w:b/>
          <w:lang w:eastAsia="zh-CN"/>
        </w:rPr>
        <w:t xml:space="preserve"> implementation will not send UE from RRC_CONNECTED state to RRC_INACTIVE state when there’s on-going DL/UL signalling or traffic</w:t>
      </w:r>
      <w:r>
        <w:rPr>
          <w:rFonts w:eastAsiaTheme="minorEastAsia"/>
          <w:b/>
          <w:lang w:eastAsia="zh-CN"/>
        </w:rPr>
        <w:t>.</w:t>
      </w:r>
    </w:p>
    <w:p w:rsidR="00411B6A" w:rsidRDefault="00411B6A" w:rsidP="00411B6A">
      <w:pPr>
        <w:rPr>
          <w:rFonts w:eastAsiaTheme="minorEastAsia"/>
          <w:b/>
          <w:lang w:eastAsia="zh-CN"/>
        </w:rPr>
      </w:pPr>
      <w:r>
        <w:rPr>
          <w:rFonts w:eastAsiaTheme="minorEastAsia"/>
          <w:b/>
          <w:lang w:eastAsia="zh-CN"/>
        </w:rPr>
        <w:t>Observation 2, even</w:t>
      </w:r>
      <w:r w:rsidRPr="00D813F6">
        <w:rPr>
          <w:rFonts w:eastAsiaTheme="minorEastAsia"/>
          <w:b/>
          <w:lang w:eastAsia="zh-CN"/>
        </w:rPr>
        <w:t xml:space="preserve"> </w:t>
      </w:r>
      <w:r>
        <w:rPr>
          <w:rFonts w:eastAsiaTheme="minorEastAsia"/>
          <w:b/>
          <w:lang w:eastAsia="zh-CN"/>
        </w:rPr>
        <w:t>though</w:t>
      </w:r>
      <w:r w:rsidRPr="00D813F6">
        <w:rPr>
          <w:rFonts w:eastAsiaTheme="minorEastAsia"/>
          <w:b/>
          <w:lang w:eastAsia="zh-CN"/>
        </w:rPr>
        <w:t xml:space="preserve"> there’s on-going DL/UL signalling or traffic</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still </w:t>
      </w:r>
      <w:r w:rsidRPr="00D813F6">
        <w:rPr>
          <w:rFonts w:eastAsiaTheme="minorEastAsia"/>
          <w:b/>
          <w:lang w:eastAsia="zh-CN"/>
        </w:rPr>
        <w:t>send</w:t>
      </w:r>
      <w:r>
        <w:rPr>
          <w:rFonts w:eastAsiaTheme="minorEastAsia"/>
          <w:b/>
          <w:lang w:eastAsia="zh-CN"/>
        </w:rPr>
        <w:t>s</w:t>
      </w:r>
      <w:r w:rsidRPr="00D813F6">
        <w:rPr>
          <w:rFonts w:eastAsiaTheme="minorEastAsia"/>
          <w:b/>
          <w:lang w:eastAsia="zh-CN"/>
        </w:rPr>
        <w:t xml:space="preserve"> UE from RRC_CONNECTED state to RRC_INACTIVE state</w:t>
      </w:r>
      <w:r>
        <w:rPr>
          <w:rFonts w:eastAsiaTheme="minorEastAsia"/>
          <w:b/>
          <w:lang w:eastAsia="zh-CN"/>
        </w:rPr>
        <w:t>,</w:t>
      </w:r>
      <w:r w:rsidRPr="00D813F6">
        <w:rPr>
          <w:rFonts w:eastAsiaTheme="minorEastAsia"/>
          <w:b/>
          <w:lang w:eastAsia="zh-CN"/>
        </w:rPr>
        <w:t xml:space="preserve"> </w:t>
      </w:r>
      <w:r>
        <w:rPr>
          <w:rFonts w:eastAsiaTheme="minorEastAsia"/>
          <w:b/>
          <w:lang w:eastAsia="zh-CN"/>
        </w:rPr>
        <w:t>it will be</w:t>
      </w:r>
      <w:r w:rsidRPr="00D813F6">
        <w:rPr>
          <w:rFonts w:eastAsiaTheme="minorEastAsia"/>
          <w:b/>
          <w:lang w:eastAsia="zh-CN"/>
        </w:rPr>
        <w:t xml:space="preserve"> </w:t>
      </w:r>
      <w:r>
        <w:rPr>
          <w:rFonts w:eastAsiaTheme="minorEastAsia"/>
          <w:b/>
          <w:lang w:eastAsia="zh-CN"/>
        </w:rPr>
        <w:t xml:space="preserve">an implementation error (i.e. </w:t>
      </w:r>
      <w:r w:rsidRPr="00D813F6">
        <w:rPr>
          <w:rFonts w:eastAsiaTheme="minorEastAsia"/>
          <w:b/>
          <w:lang w:eastAsia="zh-CN"/>
        </w:rPr>
        <w:t>corner</w:t>
      </w:r>
      <w:r>
        <w:rPr>
          <w:rFonts w:eastAsiaTheme="minorEastAsia"/>
          <w:b/>
          <w:lang w:eastAsia="zh-CN"/>
        </w:rPr>
        <w:t xml:space="preserve"> case).</w:t>
      </w:r>
    </w:p>
    <w:p w:rsidR="00411B6A" w:rsidRPr="00AA693D" w:rsidRDefault="00411B6A" w:rsidP="00411B6A">
      <w:pPr>
        <w:rPr>
          <w:rFonts w:eastAsiaTheme="minorEastAsia"/>
          <w:b/>
          <w:lang w:eastAsia="zh-CN"/>
        </w:rPr>
      </w:pPr>
      <w:r>
        <w:rPr>
          <w:rFonts w:eastAsiaTheme="minorEastAsia"/>
          <w:b/>
          <w:lang w:eastAsia="zh-CN"/>
        </w:rPr>
        <w:lastRenderedPageBreak/>
        <w:t>O</w:t>
      </w:r>
      <w:r w:rsidRPr="00AA693D">
        <w:rPr>
          <w:rFonts w:eastAsiaTheme="minorEastAsia"/>
          <w:b/>
          <w:lang w:eastAsia="zh-CN"/>
        </w:rPr>
        <w:t xml:space="preserve">bservation 3: The </w:t>
      </w:r>
      <w:proofErr w:type="spellStart"/>
      <w:r w:rsidRPr="00AA693D">
        <w:rPr>
          <w:rFonts w:eastAsiaTheme="minorEastAsia"/>
          <w:b/>
          <w:lang w:eastAsia="zh-CN"/>
        </w:rPr>
        <w:t>gNB</w:t>
      </w:r>
      <w:proofErr w:type="spellEnd"/>
      <w:r w:rsidRPr="00AA693D">
        <w:rPr>
          <w:rFonts w:eastAsiaTheme="minorEastAsia"/>
          <w:b/>
          <w:lang w:eastAsia="zh-CN"/>
        </w:rPr>
        <w:t xml:space="preserve"> should not configure the SRS to UE since the procedure described for steps 22-31 in clause 6.3.1 should be followed if the UE is not in RRC INACTIVE state when an event is detected.</w:t>
      </w:r>
    </w:p>
    <w:p w:rsidR="00411B6A" w:rsidRDefault="00411B6A" w:rsidP="00411B6A">
      <w:pPr>
        <w:pStyle w:val="FirstChange"/>
        <w:jc w:val="left"/>
        <w:rPr>
          <w:rFonts w:eastAsiaTheme="minorEastAsia"/>
          <w:b/>
          <w:color w:val="auto"/>
          <w:lang w:eastAsia="zh-CN"/>
        </w:rPr>
      </w:pPr>
      <w:r w:rsidRPr="00B51136">
        <w:rPr>
          <w:rFonts w:eastAsiaTheme="minorEastAsia"/>
          <w:b/>
          <w:color w:val="auto"/>
          <w:lang w:eastAsia="zh-CN"/>
        </w:rPr>
        <w:t>Observation</w:t>
      </w:r>
      <w:r>
        <w:rPr>
          <w:rFonts w:eastAsiaTheme="minorEastAsia"/>
          <w:b/>
          <w:color w:val="auto"/>
          <w:lang w:eastAsia="zh-CN"/>
        </w:rPr>
        <w:t xml:space="preserve"> 4</w:t>
      </w:r>
      <w:r w:rsidRPr="00B51136">
        <w:rPr>
          <w:rFonts w:eastAsiaTheme="minorEastAsia"/>
          <w:b/>
          <w:color w:val="auto"/>
          <w:lang w:eastAsia="zh-CN"/>
        </w:rPr>
        <w:t xml:space="preserve">, </w:t>
      </w:r>
      <w:r>
        <w:rPr>
          <w:rFonts w:eastAsiaTheme="minorEastAsia"/>
          <w:b/>
          <w:color w:val="auto"/>
          <w:lang w:eastAsia="zh-CN"/>
        </w:rPr>
        <w:t>current specification still works to support positioning in RRC_CONNECTED state if the state transition happens</w:t>
      </w:r>
      <w:r w:rsidRPr="00B51136">
        <w:rPr>
          <w:rFonts w:eastAsiaTheme="minorEastAsia"/>
          <w:b/>
          <w:color w:val="auto"/>
          <w:lang w:eastAsia="zh-CN"/>
        </w:rPr>
        <w:t>.</w:t>
      </w:r>
    </w:p>
    <w:p w:rsidR="00411B6A" w:rsidRDefault="00411B6A" w:rsidP="00411B6A">
      <w:pPr>
        <w:rPr>
          <w:rFonts w:eastAsiaTheme="minorEastAsia"/>
          <w:b/>
          <w:lang w:eastAsia="zh-CN"/>
        </w:rPr>
      </w:pPr>
      <w:r>
        <w:rPr>
          <w:rFonts w:eastAsiaTheme="minorEastAsia"/>
          <w:b/>
          <w:lang w:eastAsia="zh-CN"/>
        </w:rPr>
        <w:t>Proposal 1, there’s no need to introduce additional query indication for INACTIVE SRS configuration</w:t>
      </w:r>
    </w:p>
    <w:p w:rsidR="00F14DD1" w:rsidRPr="00F14DD1" w:rsidRDefault="00F14DD1" w:rsidP="00F14DD1">
      <w:pPr>
        <w:pStyle w:val="1"/>
        <w:rPr>
          <w:rFonts w:eastAsia="宋体"/>
          <w:lang w:eastAsia="zh-CN"/>
        </w:rPr>
      </w:pPr>
      <w:r>
        <w:t>Reference</w:t>
      </w:r>
    </w:p>
    <w:p w:rsidR="00B465BD" w:rsidRDefault="00B465BD" w:rsidP="00F14DD1">
      <w:pPr>
        <w:overflowPunct/>
        <w:autoSpaceDE/>
        <w:autoSpaceDN/>
        <w:adjustRightInd/>
        <w:spacing w:after="120"/>
        <w:textAlignment w:val="auto"/>
        <w:rPr>
          <w:rFonts w:eastAsiaTheme="minorEastAsia"/>
          <w:lang w:eastAsia="zh-CN"/>
        </w:rPr>
      </w:pPr>
      <w:r>
        <w:rPr>
          <w:rFonts w:eastAsiaTheme="minorEastAsia"/>
          <w:lang w:eastAsia="zh-CN"/>
        </w:rPr>
        <w:t>[1]</w:t>
      </w:r>
      <w:r w:rsidRPr="00B465BD">
        <w:t xml:space="preserve"> </w:t>
      </w:r>
      <w:r w:rsidRPr="00B465BD">
        <w:rPr>
          <w:rFonts w:eastAsiaTheme="minorEastAsia"/>
          <w:lang w:eastAsia="zh-CN"/>
        </w:rPr>
        <w:t>R3-226181</w:t>
      </w:r>
      <w:r>
        <w:rPr>
          <w:rFonts w:eastAsiaTheme="minorEastAsia"/>
          <w:lang w:eastAsia="zh-CN"/>
        </w:rPr>
        <w:t xml:space="preserve"> </w:t>
      </w:r>
      <w:bookmarkStart w:id="2" w:name="_Hlk115196627"/>
      <w:r>
        <w:rPr>
          <w:sz w:val="22"/>
        </w:rPr>
        <w:t>R</w:t>
      </w:r>
      <w:r>
        <w:rPr>
          <w:rFonts w:eastAsia="MS Mincho"/>
          <w:sz w:val="24"/>
          <w:szCs w:val="24"/>
        </w:rPr>
        <w:t xml:space="preserve">eply </w:t>
      </w:r>
      <w:r w:rsidRPr="00B75805">
        <w:rPr>
          <w:sz w:val="22"/>
        </w:rPr>
        <w:t xml:space="preserve">LS on </w:t>
      </w:r>
      <w:r>
        <w:rPr>
          <w:sz w:val="22"/>
          <w:lang w:eastAsia="zh-CN"/>
        </w:rPr>
        <w:t>SRS-</w:t>
      </w:r>
      <w:proofErr w:type="spellStart"/>
      <w:r>
        <w:rPr>
          <w:sz w:val="22"/>
          <w:lang w:eastAsia="zh-CN"/>
        </w:rPr>
        <w:t>PosRRC</w:t>
      </w:r>
      <w:proofErr w:type="spellEnd"/>
      <w:r>
        <w:rPr>
          <w:sz w:val="22"/>
          <w:lang w:eastAsia="zh-CN"/>
        </w:rPr>
        <w:t>-</w:t>
      </w:r>
      <w:proofErr w:type="spellStart"/>
      <w:r>
        <w:rPr>
          <w:sz w:val="22"/>
          <w:lang w:eastAsia="zh-CN"/>
        </w:rPr>
        <w:t>InactiveConfig</w:t>
      </w:r>
      <w:proofErr w:type="spellEnd"/>
      <w:r>
        <w:rPr>
          <w:sz w:val="22"/>
          <w:lang w:eastAsia="zh-CN"/>
        </w:rPr>
        <w:t xml:space="preserve"> configuration signalling</w:t>
      </w:r>
      <w:bookmarkEnd w:id="2"/>
    </w:p>
    <w:p w:rsidR="00F14DD1" w:rsidRDefault="00744335" w:rsidP="00F14DD1">
      <w:pPr>
        <w:overflowPunct/>
        <w:autoSpaceDE/>
        <w:autoSpaceDN/>
        <w:adjustRightInd/>
        <w:spacing w:after="120"/>
        <w:textAlignment w:val="auto"/>
        <w:rPr>
          <w:rFonts w:eastAsiaTheme="minorEastAsia"/>
          <w:lang w:eastAsia="zh-CN"/>
        </w:rPr>
      </w:pPr>
      <w:r>
        <w:rPr>
          <w:rFonts w:eastAsiaTheme="minorEastAsia"/>
          <w:lang w:eastAsia="zh-CN"/>
        </w:rPr>
        <w:t>[</w:t>
      </w:r>
      <w:r w:rsidR="00D63A4B">
        <w:rPr>
          <w:rFonts w:eastAsiaTheme="minorEastAsia"/>
          <w:lang w:eastAsia="zh-CN"/>
        </w:rPr>
        <w:t>2</w:t>
      </w:r>
      <w:r>
        <w:rPr>
          <w:rFonts w:eastAsiaTheme="minorEastAsia"/>
          <w:lang w:eastAsia="zh-CN"/>
        </w:rPr>
        <w:t xml:space="preserve">] </w:t>
      </w:r>
      <w:r w:rsidR="00C425E5" w:rsidRPr="00C425E5">
        <w:rPr>
          <w:rFonts w:eastAsiaTheme="minorEastAsia"/>
          <w:lang w:eastAsia="zh-CN"/>
        </w:rPr>
        <w:t>R3-224782</w:t>
      </w:r>
      <w:r w:rsidR="00B465BD">
        <w:rPr>
          <w:rFonts w:eastAsiaTheme="minorEastAsia"/>
          <w:lang w:eastAsia="zh-CN"/>
        </w:rPr>
        <w:t xml:space="preserve"> </w:t>
      </w:r>
      <w:r w:rsidR="00B465BD" w:rsidRPr="00B465BD">
        <w:rPr>
          <w:rFonts w:eastAsiaTheme="minorEastAsia"/>
          <w:lang w:eastAsia="zh-CN"/>
        </w:rPr>
        <w:t>Support and way forward for SRS-PosRRC-InactiveConfig-r17 configuration in a CU-DU split architecture</w:t>
      </w:r>
      <w:r w:rsidR="00B465BD">
        <w:rPr>
          <w:rFonts w:eastAsiaTheme="minorEastAsia"/>
          <w:lang w:eastAsia="zh-CN"/>
        </w:rPr>
        <w:t xml:space="preserve">, </w:t>
      </w:r>
      <w:r w:rsidR="00B465BD" w:rsidRPr="00B465BD">
        <w:rPr>
          <w:rFonts w:eastAsiaTheme="minorEastAsia"/>
          <w:lang w:eastAsia="zh-CN"/>
        </w:rPr>
        <w:t>Intel Corporation</w:t>
      </w:r>
    </w:p>
    <w:p w:rsidR="00D63A4B" w:rsidRDefault="00D63A4B" w:rsidP="00F14DD1">
      <w:pPr>
        <w:overflowPunct/>
        <w:autoSpaceDE/>
        <w:autoSpaceDN/>
        <w:adjustRightInd/>
        <w:spacing w:after="120"/>
        <w:textAlignment w:val="auto"/>
        <w:rPr>
          <w:rFonts w:eastAsiaTheme="minorEastAsia"/>
          <w:lang w:eastAsia="zh-CN"/>
        </w:rPr>
      </w:pPr>
      <w:r>
        <w:rPr>
          <w:rFonts w:eastAsiaTheme="minorEastAsia"/>
          <w:lang w:eastAsia="zh-CN"/>
        </w:rPr>
        <w:t>[3] TS23.273</w:t>
      </w:r>
    </w:p>
    <w:p w:rsidR="00B465BD" w:rsidRDefault="00B465BD" w:rsidP="00F14DD1">
      <w:pPr>
        <w:overflowPunct/>
        <w:autoSpaceDE/>
        <w:autoSpaceDN/>
        <w:adjustRightInd/>
        <w:spacing w:after="120"/>
        <w:textAlignment w:val="auto"/>
        <w:rPr>
          <w:rFonts w:ascii="Arial" w:hAnsi="Arial" w:cs="Arial"/>
          <w:color w:val="00B050"/>
          <w:sz w:val="18"/>
          <w:lang w:val="en-US" w:eastAsia="zh-CN"/>
        </w:rPr>
      </w:pP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1690" w:rsidRDefault="00251690" w:rsidP="00A91319">
      <w:pPr>
        <w:spacing w:after="0"/>
      </w:pPr>
      <w:r>
        <w:separator/>
      </w:r>
    </w:p>
  </w:endnote>
  <w:endnote w:type="continuationSeparator" w:id="0">
    <w:p w:rsidR="00251690" w:rsidRDefault="0025169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DC6" w:rsidRDefault="001E2DC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1690" w:rsidRDefault="00251690" w:rsidP="00A91319">
      <w:pPr>
        <w:spacing w:after="0"/>
      </w:pPr>
      <w:r>
        <w:separator/>
      </w:r>
    </w:p>
  </w:footnote>
  <w:footnote w:type="continuationSeparator" w:id="0">
    <w:p w:rsidR="00251690" w:rsidRDefault="0025169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F753799"/>
    <w:multiLevelType w:val="hybridMultilevel"/>
    <w:tmpl w:val="8CDEBA70"/>
    <w:lvl w:ilvl="0" w:tplc="FC1C62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40592"/>
    <w:rsid w:val="00043C8B"/>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239A"/>
    <w:rsid w:val="00187429"/>
    <w:rsid w:val="001A3830"/>
    <w:rsid w:val="001A439C"/>
    <w:rsid w:val="001A7A71"/>
    <w:rsid w:val="001B00E1"/>
    <w:rsid w:val="001B49CE"/>
    <w:rsid w:val="001B5F37"/>
    <w:rsid w:val="001B775B"/>
    <w:rsid w:val="001C3B32"/>
    <w:rsid w:val="001D0191"/>
    <w:rsid w:val="001E2DC6"/>
    <w:rsid w:val="001F1854"/>
    <w:rsid w:val="001F352F"/>
    <w:rsid w:val="001F35ED"/>
    <w:rsid w:val="001F74F1"/>
    <w:rsid w:val="00211EE8"/>
    <w:rsid w:val="002146D9"/>
    <w:rsid w:val="00221976"/>
    <w:rsid w:val="002326D4"/>
    <w:rsid w:val="002329A9"/>
    <w:rsid w:val="00232A3F"/>
    <w:rsid w:val="002441C8"/>
    <w:rsid w:val="00250D3F"/>
    <w:rsid w:val="00251690"/>
    <w:rsid w:val="00257577"/>
    <w:rsid w:val="0026277F"/>
    <w:rsid w:val="00264BA2"/>
    <w:rsid w:val="002844E0"/>
    <w:rsid w:val="002870E7"/>
    <w:rsid w:val="002C5BC5"/>
    <w:rsid w:val="002D54F9"/>
    <w:rsid w:val="002E701D"/>
    <w:rsid w:val="002F0E01"/>
    <w:rsid w:val="002F6655"/>
    <w:rsid w:val="00304141"/>
    <w:rsid w:val="00312B20"/>
    <w:rsid w:val="003231DE"/>
    <w:rsid w:val="003301BF"/>
    <w:rsid w:val="00331153"/>
    <w:rsid w:val="00340C10"/>
    <w:rsid w:val="00342BC4"/>
    <w:rsid w:val="00344283"/>
    <w:rsid w:val="00346073"/>
    <w:rsid w:val="00346E43"/>
    <w:rsid w:val="00371595"/>
    <w:rsid w:val="00373A76"/>
    <w:rsid w:val="00377B84"/>
    <w:rsid w:val="003A0E9A"/>
    <w:rsid w:val="003B217D"/>
    <w:rsid w:val="003B7854"/>
    <w:rsid w:val="003C164E"/>
    <w:rsid w:val="003E36BB"/>
    <w:rsid w:val="003E4B03"/>
    <w:rsid w:val="003E7AA3"/>
    <w:rsid w:val="003F2329"/>
    <w:rsid w:val="00402A83"/>
    <w:rsid w:val="00406616"/>
    <w:rsid w:val="00411B6A"/>
    <w:rsid w:val="00413A90"/>
    <w:rsid w:val="004235A3"/>
    <w:rsid w:val="00426386"/>
    <w:rsid w:val="004361E1"/>
    <w:rsid w:val="00445932"/>
    <w:rsid w:val="00452F19"/>
    <w:rsid w:val="00463D40"/>
    <w:rsid w:val="004667D5"/>
    <w:rsid w:val="00471763"/>
    <w:rsid w:val="004773BC"/>
    <w:rsid w:val="004867DD"/>
    <w:rsid w:val="00487411"/>
    <w:rsid w:val="00493085"/>
    <w:rsid w:val="00493D7E"/>
    <w:rsid w:val="004A53E3"/>
    <w:rsid w:val="004B25B4"/>
    <w:rsid w:val="004B2B42"/>
    <w:rsid w:val="004C5E15"/>
    <w:rsid w:val="004E69C6"/>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1AC5"/>
    <w:rsid w:val="005A41DE"/>
    <w:rsid w:val="005A4887"/>
    <w:rsid w:val="005B19DF"/>
    <w:rsid w:val="005B23C5"/>
    <w:rsid w:val="005B7B13"/>
    <w:rsid w:val="005C2A44"/>
    <w:rsid w:val="005C4A08"/>
    <w:rsid w:val="005D0F29"/>
    <w:rsid w:val="005D4D85"/>
    <w:rsid w:val="005D61D3"/>
    <w:rsid w:val="005F01EA"/>
    <w:rsid w:val="005F312B"/>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2F9F"/>
    <w:rsid w:val="007366AB"/>
    <w:rsid w:val="00744335"/>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4AF0"/>
    <w:rsid w:val="007F597B"/>
    <w:rsid w:val="00803A19"/>
    <w:rsid w:val="008040B0"/>
    <w:rsid w:val="00813B38"/>
    <w:rsid w:val="008159F5"/>
    <w:rsid w:val="00816165"/>
    <w:rsid w:val="008167F4"/>
    <w:rsid w:val="0082016D"/>
    <w:rsid w:val="00821ABA"/>
    <w:rsid w:val="00832A7A"/>
    <w:rsid w:val="0083358D"/>
    <w:rsid w:val="00834D12"/>
    <w:rsid w:val="00841E8A"/>
    <w:rsid w:val="0084446E"/>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958"/>
    <w:rsid w:val="008E4F01"/>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3A8D"/>
    <w:rsid w:val="00946B7A"/>
    <w:rsid w:val="00946F19"/>
    <w:rsid w:val="00950D27"/>
    <w:rsid w:val="00963082"/>
    <w:rsid w:val="0096447E"/>
    <w:rsid w:val="00971B76"/>
    <w:rsid w:val="00973FFF"/>
    <w:rsid w:val="00980096"/>
    <w:rsid w:val="0098144A"/>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5585C"/>
    <w:rsid w:val="00A640AC"/>
    <w:rsid w:val="00A71737"/>
    <w:rsid w:val="00A720A7"/>
    <w:rsid w:val="00A81726"/>
    <w:rsid w:val="00A8173E"/>
    <w:rsid w:val="00A85E53"/>
    <w:rsid w:val="00A87068"/>
    <w:rsid w:val="00A872F3"/>
    <w:rsid w:val="00A91319"/>
    <w:rsid w:val="00AA34B8"/>
    <w:rsid w:val="00AA3868"/>
    <w:rsid w:val="00AA4ADC"/>
    <w:rsid w:val="00AA693D"/>
    <w:rsid w:val="00AB1851"/>
    <w:rsid w:val="00AB5E85"/>
    <w:rsid w:val="00AC00BA"/>
    <w:rsid w:val="00AC239E"/>
    <w:rsid w:val="00AC4572"/>
    <w:rsid w:val="00AC5B37"/>
    <w:rsid w:val="00AD1567"/>
    <w:rsid w:val="00AD7212"/>
    <w:rsid w:val="00AE1B17"/>
    <w:rsid w:val="00AE1B6B"/>
    <w:rsid w:val="00AE1CA4"/>
    <w:rsid w:val="00B023DF"/>
    <w:rsid w:val="00B076EC"/>
    <w:rsid w:val="00B14E6B"/>
    <w:rsid w:val="00B1661F"/>
    <w:rsid w:val="00B169EB"/>
    <w:rsid w:val="00B17890"/>
    <w:rsid w:val="00B21974"/>
    <w:rsid w:val="00B37B73"/>
    <w:rsid w:val="00B42943"/>
    <w:rsid w:val="00B465BD"/>
    <w:rsid w:val="00B50CFF"/>
    <w:rsid w:val="00B51136"/>
    <w:rsid w:val="00B517E3"/>
    <w:rsid w:val="00B53563"/>
    <w:rsid w:val="00B62A8E"/>
    <w:rsid w:val="00B670F0"/>
    <w:rsid w:val="00B6778F"/>
    <w:rsid w:val="00B71036"/>
    <w:rsid w:val="00B750F2"/>
    <w:rsid w:val="00B75965"/>
    <w:rsid w:val="00B94F81"/>
    <w:rsid w:val="00BA082D"/>
    <w:rsid w:val="00BB03D1"/>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425E5"/>
    <w:rsid w:val="00C5017F"/>
    <w:rsid w:val="00C5373B"/>
    <w:rsid w:val="00C5414D"/>
    <w:rsid w:val="00C65359"/>
    <w:rsid w:val="00C6608D"/>
    <w:rsid w:val="00C71C00"/>
    <w:rsid w:val="00C722D6"/>
    <w:rsid w:val="00C85AA9"/>
    <w:rsid w:val="00C87428"/>
    <w:rsid w:val="00CB7878"/>
    <w:rsid w:val="00CC0667"/>
    <w:rsid w:val="00CC2849"/>
    <w:rsid w:val="00CC56ED"/>
    <w:rsid w:val="00CC63D9"/>
    <w:rsid w:val="00CD0404"/>
    <w:rsid w:val="00CD0E6D"/>
    <w:rsid w:val="00CF0120"/>
    <w:rsid w:val="00D02C40"/>
    <w:rsid w:val="00D036C8"/>
    <w:rsid w:val="00D07C69"/>
    <w:rsid w:val="00D21C28"/>
    <w:rsid w:val="00D30342"/>
    <w:rsid w:val="00D34829"/>
    <w:rsid w:val="00D37BF0"/>
    <w:rsid w:val="00D41187"/>
    <w:rsid w:val="00D41C1E"/>
    <w:rsid w:val="00D44CED"/>
    <w:rsid w:val="00D51DAE"/>
    <w:rsid w:val="00D535F7"/>
    <w:rsid w:val="00D5447A"/>
    <w:rsid w:val="00D57004"/>
    <w:rsid w:val="00D63A4B"/>
    <w:rsid w:val="00D642E4"/>
    <w:rsid w:val="00D73B6B"/>
    <w:rsid w:val="00D80457"/>
    <w:rsid w:val="00D813F6"/>
    <w:rsid w:val="00D925B4"/>
    <w:rsid w:val="00D942B5"/>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3FCA"/>
    <w:rsid w:val="00E55FBD"/>
    <w:rsid w:val="00E60F04"/>
    <w:rsid w:val="00E65132"/>
    <w:rsid w:val="00E77B4C"/>
    <w:rsid w:val="00E81BC4"/>
    <w:rsid w:val="00E87395"/>
    <w:rsid w:val="00E93367"/>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1A4E"/>
    <w:rsid w:val="00F551C8"/>
    <w:rsid w:val="00F574BE"/>
    <w:rsid w:val="00F75DF7"/>
    <w:rsid w:val="00F77636"/>
    <w:rsid w:val="00F82CC5"/>
    <w:rsid w:val="00F8366D"/>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DA3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00E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87742661-F218-4328-9AA7-F7DDB60E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2022-11-04T06:37:00Z</dcterms:created>
  <dcterms:modified xsi:type="dcterms:W3CDTF">2022-11-04T06:37:00Z</dcterms:modified>
</cp:coreProperties>
</file>